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69" w:rsidRPr="0054471F" w:rsidRDefault="00CF4B69">
      <w:pPr>
        <w:rPr>
          <w:rFonts w:ascii="Times New Roman" w:hAnsi="Times New Roman" w:cs="Times New Roman"/>
        </w:rPr>
      </w:pPr>
    </w:p>
    <w:p w:rsidR="009B4D0D" w:rsidRPr="0054471F" w:rsidRDefault="009B4D0D" w:rsidP="009B4D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71F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FA2907" w:rsidRPr="0054471F" w:rsidRDefault="00FA2907" w:rsidP="009B4D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B4D0D" w:rsidRPr="0054471F" w:rsidRDefault="009B4D0D" w:rsidP="009B4D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54471F">
        <w:rPr>
          <w:rFonts w:ascii="Times New Roman" w:hAnsi="Times New Roman" w:cs="Times New Roman"/>
          <w:b/>
          <w:color w:val="C00000"/>
          <w:sz w:val="44"/>
          <w:szCs w:val="28"/>
        </w:rPr>
        <w:t>Voci dal Silenzio</w:t>
      </w:r>
    </w:p>
    <w:p w:rsidR="009B4D0D" w:rsidRDefault="009B4D0D" w:rsidP="009B4D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471F">
        <w:rPr>
          <w:rFonts w:ascii="Times New Roman" w:hAnsi="Times New Roman" w:cs="Times New Roman"/>
          <w:sz w:val="36"/>
          <w:szCs w:val="36"/>
        </w:rPr>
        <w:t>Al via la Seconda Edizione del Premio SLAncio</w:t>
      </w:r>
    </w:p>
    <w:p w:rsidR="00E8595D" w:rsidRPr="00E8595D" w:rsidRDefault="00E8595D" w:rsidP="009B4D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95D">
        <w:rPr>
          <w:rFonts w:ascii="Times New Roman" w:hAnsi="Times New Roman" w:cs="Times New Roman"/>
          <w:b/>
          <w:sz w:val="36"/>
          <w:szCs w:val="36"/>
        </w:rPr>
        <w:t xml:space="preserve">Con </w:t>
      </w:r>
      <w:r>
        <w:rPr>
          <w:rFonts w:ascii="Times New Roman" w:hAnsi="Times New Roman" w:cs="Times New Roman"/>
          <w:b/>
          <w:sz w:val="36"/>
          <w:szCs w:val="36"/>
        </w:rPr>
        <w:t>il Patrocinio di R</w:t>
      </w:r>
      <w:r w:rsidRPr="00E8595D">
        <w:rPr>
          <w:rFonts w:ascii="Times New Roman" w:hAnsi="Times New Roman" w:cs="Times New Roman"/>
          <w:b/>
          <w:sz w:val="36"/>
          <w:szCs w:val="36"/>
        </w:rPr>
        <w:t xml:space="preserve">ai </w:t>
      </w:r>
      <w:r>
        <w:rPr>
          <w:rFonts w:ascii="Times New Roman" w:hAnsi="Times New Roman" w:cs="Times New Roman"/>
          <w:b/>
          <w:sz w:val="36"/>
          <w:szCs w:val="36"/>
        </w:rPr>
        <w:t>P</w:t>
      </w:r>
      <w:r w:rsidRPr="00E8595D">
        <w:rPr>
          <w:rFonts w:ascii="Times New Roman" w:hAnsi="Times New Roman" w:cs="Times New Roman"/>
          <w:b/>
          <w:sz w:val="36"/>
          <w:szCs w:val="36"/>
        </w:rPr>
        <w:t xml:space="preserve">er </w:t>
      </w:r>
      <w:r>
        <w:rPr>
          <w:rFonts w:ascii="Times New Roman" w:hAnsi="Times New Roman" w:cs="Times New Roman"/>
          <w:b/>
          <w:sz w:val="36"/>
          <w:szCs w:val="36"/>
        </w:rPr>
        <w:t>la Sostenibilità</w:t>
      </w:r>
    </w:p>
    <w:p w:rsidR="009B4D0D" w:rsidRPr="0054471F" w:rsidRDefault="009B4D0D" w:rsidP="009B4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4D0D" w:rsidRPr="0054471F" w:rsidRDefault="009B4D0D" w:rsidP="009B4D0D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54471F">
        <w:rPr>
          <w:rFonts w:ascii="Times New Roman" w:hAnsi="Times New Roman" w:cs="Times New Roman"/>
          <w:b/>
          <w:color w:val="C00000"/>
          <w:sz w:val="36"/>
        </w:rPr>
        <w:t>Non ha voce</w:t>
      </w:r>
      <w:r w:rsidR="00FA2907" w:rsidRPr="0054471F">
        <w:rPr>
          <w:rFonts w:ascii="Times New Roman" w:hAnsi="Times New Roman" w:cs="Times New Roman"/>
          <w:b/>
          <w:color w:val="C00000"/>
          <w:sz w:val="36"/>
        </w:rPr>
        <w:t>,</w:t>
      </w:r>
      <w:r w:rsidRPr="0054471F">
        <w:rPr>
          <w:rFonts w:ascii="Times New Roman" w:hAnsi="Times New Roman" w:cs="Times New Roman"/>
          <w:b/>
          <w:color w:val="C00000"/>
          <w:sz w:val="36"/>
        </w:rPr>
        <w:t xml:space="preserve"> ma ha tanto da dire </w:t>
      </w:r>
      <w:r w:rsidRPr="0054471F">
        <w:rPr>
          <w:rFonts w:ascii="Times New Roman" w:hAnsi="Times New Roman" w:cs="Times New Roman"/>
          <w:b/>
          <w:color w:val="C00000"/>
          <w:sz w:val="36"/>
        </w:rPr>
        <w:br/>
      </w:r>
      <w:r w:rsidRPr="0054471F">
        <w:rPr>
          <w:rFonts w:ascii="Times New Roman" w:hAnsi="Times New Roman" w:cs="Times New Roman"/>
          <w:b/>
          <w:color w:val="C00000"/>
          <w:sz w:val="44"/>
          <w:szCs w:val="28"/>
        </w:rPr>
        <w:t>LA SLA FA RUMORE COL SILENZIO</w:t>
      </w:r>
    </w:p>
    <w:p w:rsidR="009B4D0D" w:rsidRDefault="00345F41" w:rsidP="0054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1F">
        <w:rPr>
          <w:rFonts w:ascii="Times New Roman" w:hAnsi="Times New Roman" w:cs="Times New Roman"/>
          <w:b/>
          <w:sz w:val="24"/>
          <w:szCs w:val="24"/>
        </w:rPr>
        <w:t>Monza, 02 febbraio 2023.</w:t>
      </w:r>
      <w:r w:rsidRPr="0054471F">
        <w:rPr>
          <w:rFonts w:ascii="Times New Roman" w:hAnsi="Times New Roman" w:cs="Times New Roman"/>
          <w:sz w:val="24"/>
          <w:szCs w:val="24"/>
        </w:rPr>
        <w:t xml:space="preserve"> Dal prossimo 20 febbraio</w:t>
      </w:r>
      <w:r w:rsidR="00554839">
        <w:rPr>
          <w:rFonts w:ascii="Times New Roman" w:hAnsi="Times New Roman" w:cs="Times New Roman"/>
          <w:sz w:val="24"/>
          <w:szCs w:val="24"/>
        </w:rPr>
        <w:t xml:space="preserve"> sino al</w:t>
      </w:r>
      <w:r w:rsidR="00A00AF4" w:rsidRPr="0054471F">
        <w:rPr>
          <w:rFonts w:ascii="Times New Roman" w:hAnsi="Times New Roman" w:cs="Times New Roman"/>
          <w:sz w:val="24"/>
          <w:szCs w:val="24"/>
        </w:rPr>
        <w:t xml:space="preserve"> 31 marzo </w:t>
      </w:r>
      <w:r w:rsidRPr="0054471F">
        <w:rPr>
          <w:rFonts w:ascii="Times New Roman" w:hAnsi="Times New Roman" w:cs="Times New Roman"/>
          <w:sz w:val="24"/>
          <w:szCs w:val="24"/>
        </w:rPr>
        <w:t xml:space="preserve">sarà possibile inviare </w:t>
      </w:r>
      <w:r w:rsidR="00A00AF4" w:rsidRPr="0054471F">
        <w:rPr>
          <w:rFonts w:ascii="Times New Roman" w:hAnsi="Times New Roman" w:cs="Times New Roman"/>
          <w:sz w:val="24"/>
          <w:szCs w:val="24"/>
        </w:rPr>
        <w:t xml:space="preserve">le opere </w:t>
      </w:r>
      <w:r w:rsidRPr="0054471F">
        <w:rPr>
          <w:rFonts w:ascii="Times New Roman" w:hAnsi="Times New Roman" w:cs="Times New Roman"/>
          <w:sz w:val="24"/>
          <w:szCs w:val="24"/>
        </w:rPr>
        <w:t xml:space="preserve"> per partecipare </w:t>
      </w:r>
      <w:r w:rsidR="00A00AF4" w:rsidRPr="0054471F">
        <w:rPr>
          <w:rFonts w:ascii="Times New Roman" w:hAnsi="Times New Roman" w:cs="Times New Roman"/>
          <w:sz w:val="24"/>
          <w:szCs w:val="24"/>
        </w:rPr>
        <w:t xml:space="preserve">alla Seconda Edizione del </w:t>
      </w:r>
      <w:r w:rsidR="00A00AF4" w:rsidRPr="0054471F">
        <w:rPr>
          <w:rFonts w:ascii="Times New Roman" w:hAnsi="Times New Roman" w:cs="Times New Roman"/>
          <w:b/>
          <w:sz w:val="24"/>
          <w:szCs w:val="24"/>
        </w:rPr>
        <w:t>P</w:t>
      </w:r>
      <w:r w:rsidRPr="0054471F">
        <w:rPr>
          <w:rFonts w:ascii="Times New Roman" w:hAnsi="Times New Roman" w:cs="Times New Roman"/>
          <w:b/>
          <w:sz w:val="24"/>
          <w:szCs w:val="24"/>
        </w:rPr>
        <w:t>remio SLAncio</w:t>
      </w:r>
      <w:r w:rsidRPr="0054471F">
        <w:rPr>
          <w:rFonts w:ascii="Times New Roman" w:hAnsi="Times New Roman" w:cs="Times New Roman"/>
          <w:sz w:val="24"/>
          <w:szCs w:val="24"/>
        </w:rPr>
        <w:t xml:space="preserve">, concorso letterario promosso da </w:t>
      </w:r>
      <w:r w:rsidRPr="0054471F">
        <w:rPr>
          <w:rFonts w:ascii="Times New Roman" w:hAnsi="Times New Roman" w:cs="Times New Roman"/>
          <w:b/>
          <w:i/>
          <w:sz w:val="24"/>
          <w:szCs w:val="24"/>
        </w:rPr>
        <w:t>Scriveresistere</w:t>
      </w:r>
      <w:r w:rsidRPr="0054471F">
        <w:rPr>
          <w:rFonts w:ascii="Times New Roman" w:hAnsi="Times New Roman" w:cs="Times New Roman"/>
          <w:sz w:val="24"/>
          <w:szCs w:val="24"/>
        </w:rPr>
        <w:t xml:space="preserve"> il magazine scritto con gli occhi</w:t>
      </w:r>
      <w:r w:rsidR="00CB4A22" w:rsidRPr="0054471F">
        <w:rPr>
          <w:rFonts w:ascii="Times New Roman" w:hAnsi="Times New Roman" w:cs="Times New Roman"/>
          <w:sz w:val="24"/>
          <w:szCs w:val="24"/>
        </w:rPr>
        <w:t xml:space="preserve">. Il concorso è organizzato </w:t>
      </w:r>
      <w:r w:rsidR="00A00AF4" w:rsidRPr="0054471F">
        <w:rPr>
          <w:rFonts w:ascii="Times New Roman" w:hAnsi="Times New Roman" w:cs="Times New Roman"/>
          <w:sz w:val="24"/>
          <w:szCs w:val="24"/>
        </w:rPr>
        <w:t xml:space="preserve"> in  collaborazione con la</w:t>
      </w:r>
      <w:r w:rsidRPr="0054471F">
        <w:rPr>
          <w:rFonts w:ascii="Times New Roman" w:hAnsi="Times New Roman" w:cs="Times New Roman"/>
          <w:sz w:val="24"/>
          <w:szCs w:val="24"/>
        </w:rPr>
        <w:t xml:space="preserve"> Cooperativa La Meridiana, editrice della rivista, e </w:t>
      </w:r>
      <w:r w:rsidR="00A00AF4" w:rsidRPr="0054471F">
        <w:rPr>
          <w:rFonts w:ascii="Times New Roman" w:hAnsi="Times New Roman" w:cs="Times New Roman"/>
          <w:sz w:val="24"/>
          <w:szCs w:val="24"/>
        </w:rPr>
        <w:t xml:space="preserve">con la </w:t>
      </w:r>
      <w:r w:rsidRPr="0054471F">
        <w:rPr>
          <w:rFonts w:ascii="Times New Roman" w:hAnsi="Times New Roman" w:cs="Times New Roman"/>
          <w:sz w:val="24"/>
          <w:szCs w:val="24"/>
        </w:rPr>
        <w:t>Fondazione Casa dello Spirito e delle Arti.</w:t>
      </w:r>
    </w:p>
    <w:p w:rsidR="00E8595D" w:rsidRDefault="00E8595D" w:rsidP="0054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5D" w:rsidRPr="00F467C7" w:rsidRDefault="00E8595D" w:rsidP="00544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C7">
        <w:rPr>
          <w:rFonts w:ascii="Times New Roman" w:hAnsi="Times New Roman" w:cs="Times New Roman"/>
          <w:b/>
          <w:sz w:val="24"/>
          <w:szCs w:val="24"/>
        </w:rPr>
        <w:t xml:space="preserve">Il Concorso Premio SLAncio </w:t>
      </w:r>
      <w:r w:rsidR="0089698F" w:rsidRPr="00F467C7">
        <w:rPr>
          <w:rFonts w:ascii="Times New Roman" w:hAnsi="Times New Roman" w:cs="Times New Roman"/>
          <w:b/>
          <w:sz w:val="24"/>
          <w:szCs w:val="24"/>
        </w:rPr>
        <w:t xml:space="preserve">vede </w:t>
      </w:r>
      <w:r w:rsidRPr="00F467C7">
        <w:rPr>
          <w:rFonts w:ascii="Times New Roman" w:hAnsi="Times New Roman" w:cs="Times New Roman"/>
          <w:b/>
          <w:sz w:val="24"/>
          <w:szCs w:val="24"/>
        </w:rPr>
        <w:t>il Patrocinio di Rai per la Sostenibilità</w:t>
      </w:r>
      <w:r w:rsidR="00F467C7">
        <w:rPr>
          <w:rFonts w:ascii="Times New Roman" w:hAnsi="Times New Roman" w:cs="Times New Roman"/>
          <w:b/>
          <w:sz w:val="24"/>
          <w:szCs w:val="24"/>
        </w:rPr>
        <w:t>.</w:t>
      </w:r>
    </w:p>
    <w:p w:rsidR="00FA2907" w:rsidRPr="0054471F" w:rsidRDefault="00FA2907" w:rsidP="005447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2907" w:rsidRPr="0054471F" w:rsidRDefault="00FA2907" w:rsidP="0054471F">
      <w:pPr>
        <w:jc w:val="both"/>
        <w:rPr>
          <w:rFonts w:ascii="Times New Roman" w:hAnsi="Times New Roman" w:cs="Times New Roman"/>
          <w:sz w:val="24"/>
          <w:szCs w:val="24"/>
        </w:rPr>
      </w:pPr>
      <w:r w:rsidRPr="0054471F">
        <w:rPr>
          <w:rFonts w:ascii="Times New Roman" w:hAnsi="Times New Roman" w:cs="Times New Roman"/>
          <w:sz w:val="24"/>
          <w:szCs w:val="24"/>
        </w:rPr>
        <w:t xml:space="preserve">Conosciamo così tanto “l’importanza di poter comunicare, - di uscire dall’indifferenza e dai pregiudizi che la seconda Edizione del “concorso letterario (e non solo)” Premio SLAncio ha scelto come tema di questo 2023 proprio LA VOCE: </w:t>
      </w:r>
      <w:r w:rsidRPr="0054471F">
        <w:rPr>
          <w:rFonts w:ascii="Times New Roman" w:hAnsi="Times New Roman" w:cs="Times New Roman"/>
          <w:b/>
          <w:sz w:val="24"/>
          <w:szCs w:val="24"/>
        </w:rPr>
        <w:t>Voci dal Silenzio</w:t>
      </w:r>
      <w:r w:rsidRPr="0054471F">
        <w:rPr>
          <w:rFonts w:ascii="Times New Roman" w:hAnsi="Times New Roman" w:cs="Times New Roman"/>
          <w:sz w:val="24"/>
          <w:szCs w:val="24"/>
        </w:rPr>
        <w:t>. Dal silenzio delle periferie, dell’esclusione, della fragilità vogliamo dare voce a chi non ha voce, vogliamo sentirne il pensiero, il talento, la bellezza e la vitalità e farne modelli da imitare, tesoro da scoprire, messaggi di vita.”</w:t>
      </w:r>
    </w:p>
    <w:p w:rsidR="0054471F" w:rsidRPr="0054471F" w:rsidRDefault="0054471F" w:rsidP="00544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shd w:val="clear" w:color="auto" w:fill="FFFFFF"/>
          <w:lang w:eastAsia="it-IT"/>
        </w:rPr>
        <w:t>“</w:t>
      </w:r>
      <w:r w:rsidR="00F06B70" w:rsidRPr="0054471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shd w:val="clear" w:color="auto" w:fill="FFFFFF"/>
          <w:lang w:eastAsia="it-IT"/>
        </w:rPr>
        <w:t>Senza la voce vince il silenzio</w:t>
      </w:r>
      <w:r w:rsidRPr="0054471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shd w:val="clear" w:color="auto" w:fill="FFFFFF"/>
          <w:lang w:eastAsia="it-IT"/>
        </w:rPr>
        <w:t xml:space="preserve"> </w:t>
      </w:r>
      <w:r w:rsidR="00F06B70" w:rsidRPr="005447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>– dice il giornalista Luigi Picheca -</w:t>
      </w:r>
      <w:r w:rsidR="00F06B70" w:rsidRPr="0054471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it-IT"/>
        </w:rPr>
        <w:t xml:space="preserve"> </w:t>
      </w:r>
      <w:r w:rsidR="00F06B70" w:rsidRPr="0054471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 un mondo che ci isola, che ci fa sentire la pesantezza della solitudine </w:t>
      </w:r>
      <w:r w:rsidR="00B75965" w:rsidRPr="0054471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Per chi è "diverso" è essenziale poter avere "Voce", direi vitale, perché ci permette di conquistare il nostro piccolo, ma per noi immenso, spazio nella società, dove possiamo parlare delle nostre esperienze, delle nostre esigenze, </w:t>
      </w:r>
      <w:r w:rsidRPr="0054471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 xml:space="preserve">dei nostri sogni e delle nostre </w:t>
      </w:r>
      <w:r w:rsidR="00B75965" w:rsidRPr="0054471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idee, idee di chi viene considerato spesso uno scarto o un peso.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it-IT"/>
        </w:rPr>
        <w:t>”</w:t>
      </w:r>
      <w:r w:rsidRPr="0054471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 xml:space="preserve"> </w:t>
      </w:r>
    </w:p>
    <w:p w:rsidR="0054471F" w:rsidRPr="0054471F" w:rsidRDefault="0054471F" w:rsidP="00544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</w:pPr>
    </w:p>
    <w:p w:rsidR="00B75965" w:rsidRPr="0054471F" w:rsidRDefault="00B75965" w:rsidP="0054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</w:pPr>
      <w:r w:rsidRPr="005447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Ma in questi "scarti" ci si possono trovare degli scrigni preziosi con dentro la saggezza di chi ha sofferto e di chi vive in pace con sé stesso e con il mondo.</w:t>
      </w:r>
    </w:p>
    <w:p w:rsidR="00624D77" w:rsidRPr="0054471F" w:rsidRDefault="001E1CBF" w:rsidP="005447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71F">
        <w:rPr>
          <w:rFonts w:ascii="Times New Roman" w:hAnsi="Times New Roman" w:cs="Times New Roman"/>
        </w:rPr>
        <w:br/>
      </w:r>
      <w:r w:rsidR="00624D77" w:rsidRPr="0054471F">
        <w:rPr>
          <w:rFonts w:ascii="Times New Roman" w:hAnsi="Times New Roman" w:cs="Times New Roman"/>
        </w:rPr>
        <w:t xml:space="preserve">Sono i tre generi espressivi in gara: </w:t>
      </w:r>
    </w:p>
    <w:p w:rsidR="00300028" w:rsidRPr="0054471F" w:rsidRDefault="00300028" w:rsidP="00624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D77" w:rsidRPr="0054471F" w:rsidRDefault="00624D77" w:rsidP="00624D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71F">
        <w:rPr>
          <w:rFonts w:ascii="Times New Roman" w:hAnsi="Times New Roman" w:cs="Times New Roman"/>
          <w:b/>
          <w:bCs/>
        </w:rPr>
        <w:t>Scritto</w:t>
      </w:r>
      <w:r w:rsidRPr="0054471F">
        <w:rPr>
          <w:rFonts w:ascii="Times New Roman" w:hAnsi="Times New Roman" w:cs="Times New Roman"/>
        </w:rPr>
        <w:t>: Racconto (max 10.000 battute) o Poesia o Aforisma/riflessione.</w:t>
      </w:r>
    </w:p>
    <w:p w:rsidR="00624D77" w:rsidRPr="0054471F" w:rsidRDefault="00624D77" w:rsidP="00624D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71F">
        <w:rPr>
          <w:rFonts w:ascii="Times New Roman" w:hAnsi="Times New Roman" w:cs="Times New Roman"/>
          <w:b/>
          <w:bCs/>
        </w:rPr>
        <w:t>Parlato:</w:t>
      </w:r>
      <w:r w:rsidRPr="0054471F">
        <w:rPr>
          <w:rFonts w:ascii="Times New Roman" w:hAnsi="Times New Roman" w:cs="Times New Roman"/>
        </w:rPr>
        <w:t xml:space="preserve"> Podcast (durata max 5’ in formato MP3 max 5 MB)</w:t>
      </w:r>
    </w:p>
    <w:p w:rsidR="00624D77" w:rsidRPr="0054471F" w:rsidRDefault="00624D77" w:rsidP="00624D7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71F">
        <w:rPr>
          <w:rFonts w:ascii="Times New Roman" w:hAnsi="Times New Roman" w:cs="Times New Roman"/>
          <w:b/>
          <w:bCs/>
        </w:rPr>
        <w:t>Cantato</w:t>
      </w:r>
      <w:r w:rsidRPr="0054471F">
        <w:rPr>
          <w:rFonts w:ascii="Times New Roman" w:hAnsi="Times New Roman" w:cs="Times New Roman"/>
        </w:rPr>
        <w:t>: Musica e Parole (durata max 5’ in formato MP3 max 5MB)</w:t>
      </w:r>
    </w:p>
    <w:p w:rsidR="00624D77" w:rsidRPr="0054471F" w:rsidRDefault="00624D77" w:rsidP="00345F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A22" w:rsidRPr="0054471F" w:rsidRDefault="00CB4A22" w:rsidP="00300028">
      <w:pPr>
        <w:spacing w:after="0" w:line="240" w:lineRule="auto"/>
        <w:rPr>
          <w:rFonts w:ascii="Times New Roman" w:hAnsi="Times New Roman" w:cs="Times New Roman"/>
          <w:b/>
        </w:rPr>
      </w:pPr>
      <w:r w:rsidRPr="0054471F">
        <w:rPr>
          <w:rFonts w:ascii="Times New Roman" w:hAnsi="Times New Roman" w:cs="Times New Roman"/>
          <w:b/>
        </w:rPr>
        <w:t>I tempi e le scadenze</w:t>
      </w:r>
    </w:p>
    <w:p w:rsidR="00624D77" w:rsidRPr="0054471F" w:rsidRDefault="00A00AF4" w:rsidP="00300028">
      <w:pPr>
        <w:spacing w:after="0" w:line="240" w:lineRule="auto"/>
        <w:rPr>
          <w:rFonts w:ascii="Times New Roman" w:hAnsi="Times New Roman" w:cs="Times New Roman"/>
        </w:rPr>
      </w:pPr>
      <w:r w:rsidRPr="0054471F">
        <w:rPr>
          <w:rFonts w:ascii="Times New Roman" w:hAnsi="Times New Roman" w:cs="Times New Roman"/>
        </w:rPr>
        <w:t xml:space="preserve">Per partecipare al concorso occorrerà inviare le opere tramite </w:t>
      </w:r>
      <w:r w:rsidR="00300028" w:rsidRPr="0054471F">
        <w:rPr>
          <w:rFonts w:ascii="Times New Roman" w:hAnsi="Times New Roman" w:cs="Times New Roman"/>
        </w:rPr>
        <w:t xml:space="preserve">la piattaforma </w:t>
      </w:r>
      <w:hyperlink r:id="rId7" w:history="1">
        <w:r w:rsidR="00300028" w:rsidRPr="0054471F">
          <w:rPr>
            <w:rStyle w:val="Collegamentoipertestuale"/>
            <w:rFonts w:ascii="Times New Roman" w:hAnsi="Times New Roman" w:cs="Times New Roman"/>
            <w:b/>
          </w:rPr>
          <w:t>www.</w:t>
        </w:r>
        <w:r w:rsidR="00300028" w:rsidRPr="0054471F">
          <w:rPr>
            <w:rStyle w:val="Collegamentoipertestuale"/>
            <w:rFonts w:ascii="Times New Roman" w:hAnsi="Times New Roman" w:cs="Times New Roman"/>
            <w:b/>
            <w:bCs/>
          </w:rPr>
          <w:t>premioslancio.it</w:t>
        </w:r>
      </w:hyperlink>
      <w:r w:rsidR="0054471F">
        <w:rPr>
          <w:rFonts w:ascii="Times New Roman" w:hAnsi="Times New Roman" w:cs="Times New Roman"/>
        </w:rPr>
        <w:t xml:space="preserve"> </w:t>
      </w:r>
      <w:r w:rsidR="00300028" w:rsidRPr="0054471F">
        <w:rPr>
          <w:rFonts w:ascii="Times New Roman" w:hAnsi="Times New Roman" w:cs="Times New Roman"/>
          <w:b/>
        </w:rPr>
        <w:t>a partire dal 20 febbraio fino al 31 marzo 2023</w:t>
      </w:r>
      <w:r w:rsidR="00300028" w:rsidRPr="0054471F">
        <w:rPr>
          <w:rFonts w:ascii="Times New Roman" w:hAnsi="Times New Roman" w:cs="Times New Roman"/>
          <w:b/>
          <w:bCs/>
        </w:rPr>
        <w:br/>
      </w:r>
    </w:p>
    <w:p w:rsidR="00F467C7" w:rsidRDefault="00F467C7" w:rsidP="003000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7C7" w:rsidRDefault="00F467C7" w:rsidP="003000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7C7" w:rsidRDefault="00F467C7" w:rsidP="003000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4A22" w:rsidRPr="0054471F" w:rsidRDefault="00CB4A22" w:rsidP="003000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71F">
        <w:rPr>
          <w:rFonts w:ascii="Times New Roman" w:hAnsi="Times New Roman" w:cs="Times New Roman"/>
          <w:b/>
        </w:rPr>
        <w:t>La Giuria</w:t>
      </w:r>
    </w:p>
    <w:p w:rsidR="00300028" w:rsidRPr="0054471F" w:rsidRDefault="00300028" w:rsidP="0030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71F">
        <w:rPr>
          <w:rFonts w:ascii="Times New Roman" w:hAnsi="Times New Roman" w:cs="Times New Roman"/>
        </w:rPr>
        <w:t>La Giuria di Esperti del concorso che si riunirà per visionare gli elaborati e scegliere le prime tre opere classificate nei tre generi espressivi in gara è composta da:</w:t>
      </w:r>
    </w:p>
    <w:p w:rsidR="0089698F" w:rsidRDefault="0089698F" w:rsidP="00300028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300028" w:rsidRPr="0054471F" w:rsidRDefault="00300028" w:rsidP="0030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71F">
        <w:rPr>
          <w:rFonts w:ascii="Times New Roman" w:hAnsi="Times New Roman" w:cs="Times New Roman"/>
          <w:b/>
          <w:iCs/>
        </w:rPr>
        <w:t>Arnoldo Mosca Mondadori</w:t>
      </w:r>
      <w:r w:rsidRPr="0054471F">
        <w:rPr>
          <w:rFonts w:ascii="Times New Roman" w:hAnsi="Times New Roman" w:cs="Times New Roman"/>
        </w:rPr>
        <w:t xml:space="preserve">, </w:t>
      </w:r>
      <w:r w:rsidR="00444A8D" w:rsidRPr="0054471F">
        <w:rPr>
          <w:rFonts w:ascii="Times New Roman" w:hAnsi="Times New Roman" w:cs="Times New Roman"/>
        </w:rPr>
        <w:t>p</w:t>
      </w:r>
      <w:r w:rsidRPr="0054471F">
        <w:rPr>
          <w:rFonts w:ascii="Times New Roman" w:hAnsi="Times New Roman" w:cs="Times New Roman"/>
        </w:rPr>
        <w:t xml:space="preserve">residente della Giuria; </w:t>
      </w:r>
      <w:r w:rsidRPr="0054471F">
        <w:rPr>
          <w:rFonts w:ascii="Times New Roman" w:hAnsi="Times New Roman" w:cs="Times New Roman"/>
          <w:b/>
          <w:iCs/>
        </w:rPr>
        <w:t>Pietro Coletta</w:t>
      </w:r>
      <w:r w:rsidRPr="0054471F">
        <w:rPr>
          <w:rFonts w:ascii="Times New Roman" w:hAnsi="Times New Roman" w:cs="Times New Roman"/>
          <w:iCs/>
        </w:rPr>
        <w:t xml:space="preserve">, </w:t>
      </w:r>
      <w:r w:rsidRPr="0054471F">
        <w:rPr>
          <w:rFonts w:ascii="Times New Roman" w:hAnsi="Times New Roman" w:cs="Times New Roman"/>
        </w:rPr>
        <w:t xml:space="preserve">scultore; </w:t>
      </w:r>
      <w:r w:rsidRPr="0054471F">
        <w:rPr>
          <w:rFonts w:ascii="Times New Roman" w:hAnsi="Times New Roman" w:cs="Times New Roman"/>
          <w:b/>
          <w:bCs/>
          <w:iCs/>
        </w:rPr>
        <w:t>Luca Crippa</w:t>
      </w:r>
      <w:r w:rsidRPr="0054471F">
        <w:rPr>
          <w:rFonts w:ascii="Times New Roman" w:hAnsi="Times New Roman" w:cs="Times New Roman"/>
        </w:rPr>
        <w:t xml:space="preserve">, scrittore; </w:t>
      </w:r>
      <w:r w:rsidRPr="0054471F">
        <w:rPr>
          <w:rFonts w:ascii="Times New Roman" w:hAnsi="Times New Roman" w:cs="Times New Roman"/>
          <w:b/>
          <w:iCs/>
        </w:rPr>
        <w:t>Ferruccio de Bortoli</w:t>
      </w:r>
      <w:r w:rsidRPr="0054471F">
        <w:rPr>
          <w:rFonts w:ascii="Times New Roman" w:hAnsi="Times New Roman" w:cs="Times New Roman"/>
        </w:rPr>
        <w:t xml:space="preserve">, giornalista e presidente Vidas; </w:t>
      </w:r>
      <w:r w:rsidRPr="0054471F">
        <w:rPr>
          <w:rFonts w:ascii="Times New Roman" w:hAnsi="Times New Roman" w:cs="Times New Roman"/>
          <w:b/>
          <w:iCs/>
        </w:rPr>
        <w:t>Mario Calabresi</w:t>
      </w:r>
      <w:r w:rsidRPr="0054471F">
        <w:rPr>
          <w:rFonts w:ascii="Times New Roman" w:hAnsi="Times New Roman" w:cs="Times New Roman"/>
        </w:rPr>
        <w:t xml:space="preserve"> giornalista e scrittore; </w:t>
      </w:r>
      <w:r w:rsidR="00A44286">
        <w:rPr>
          <w:rFonts w:ascii="Times New Roman" w:hAnsi="Times New Roman" w:cs="Times New Roman"/>
          <w:b/>
          <w:bCs/>
        </w:rPr>
        <w:t xml:space="preserve">Alfredo Rapetti </w:t>
      </w:r>
      <w:r w:rsidR="001B588F" w:rsidRPr="0054471F">
        <w:rPr>
          <w:rFonts w:ascii="Times New Roman" w:hAnsi="Times New Roman" w:cs="Times New Roman"/>
          <w:b/>
          <w:bCs/>
        </w:rPr>
        <w:t xml:space="preserve"> Mogol</w:t>
      </w:r>
      <w:r w:rsidR="000F013E" w:rsidRPr="0054471F">
        <w:rPr>
          <w:rFonts w:ascii="Times New Roman" w:hAnsi="Times New Roman" w:cs="Times New Roman"/>
        </w:rPr>
        <w:t>, a</w:t>
      </w:r>
      <w:r w:rsidR="001B588F" w:rsidRPr="0054471F">
        <w:rPr>
          <w:rFonts w:ascii="Times New Roman" w:hAnsi="Times New Roman" w:cs="Times New Roman"/>
        </w:rPr>
        <w:t>utore</w:t>
      </w:r>
      <w:r w:rsidR="000F013E" w:rsidRPr="0054471F">
        <w:rPr>
          <w:rFonts w:ascii="Times New Roman" w:hAnsi="Times New Roman" w:cs="Times New Roman"/>
        </w:rPr>
        <w:t xml:space="preserve">; </w:t>
      </w:r>
      <w:r w:rsidRPr="0054471F">
        <w:rPr>
          <w:rFonts w:ascii="Times New Roman" w:hAnsi="Times New Roman" w:cs="Times New Roman"/>
          <w:b/>
          <w:iCs/>
        </w:rPr>
        <w:t>Roberto Mauri</w:t>
      </w:r>
      <w:r w:rsidRPr="0054471F">
        <w:rPr>
          <w:rFonts w:ascii="Times New Roman" w:hAnsi="Times New Roman" w:cs="Times New Roman"/>
          <w:iCs/>
        </w:rPr>
        <w:t xml:space="preserve">, </w:t>
      </w:r>
      <w:r w:rsidR="00444A8D" w:rsidRPr="0054471F">
        <w:rPr>
          <w:rFonts w:ascii="Times New Roman" w:hAnsi="Times New Roman" w:cs="Times New Roman"/>
          <w:iCs/>
        </w:rPr>
        <w:t>p</w:t>
      </w:r>
      <w:r w:rsidRPr="0054471F">
        <w:rPr>
          <w:rFonts w:ascii="Times New Roman" w:hAnsi="Times New Roman" w:cs="Times New Roman"/>
        </w:rPr>
        <w:t>residente di La Meridiana</w:t>
      </w:r>
      <w:r w:rsidRPr="0054471F">
        <w:rPr>
          <w:rFonts w:ascii="Times New Roman" w:hAnsi="Times New Roman" w:cs="Times New Roman"/>
          <w:b/>
        </w:rPr>
        <w:t xml:space="preserve">; </w:t>
      </w:r>
      <w:r w:rsidRPr="0054471F">
        <w:rPr>
          <w:rFonts w:ascii="Times New Roman" w:hAnsi="Times New Roman" w:cs="Times New Roman"/>
          <w:b/>
          <w:iCs/>
        </w:rPr>
        <w:t>Luca Streri</w:t>
      </w:r>
      <w:r w:rsidRPr="0054471F">
        <w:rPr>
          <w:rFonts w:ascii="Times New Roman" w:hAnsi="Times New Roman" w:cs="Times New Roman"/>
          <w:iCs/>
        </w:rPr>
        <w:t xml:space="preserve">, fondatore di Movimento Mezzopieno; </w:t>
      </w:r>
      <w:r w:rsidRPr="0054471F">
        <w:rPr>
          <w:rFonts w:ascii="Times New Roman" w:hAnsi="Times New Roman" w:cs="Times New Roman"/>
          <w:b/>
          <w:iCs/>
        </w:rPr>
        <w:t>Luisa Sorrentino</w:t>
      </w:r>
      <w:r w:rsidRPr="0054471F">
        <w:rPr>
          <w:rFonts w:ascii="Times New Roman" w:hAnsi="Times New Roman" w:cs="Times New Roman"/>
        </w:rPr>
        <w:t xml:space="preserve">, psicologa. </w:t>
      </w:r>
    </w:p>
    <w:p w:rsidR="00300028" w:rsidRPr="0054471F" w:rsidRDefault="00300028" w:rsidP="00300028">
      <w:pPr>
        <w:spacing w:after="0" w:line="240" w:lineRule="auto"/>
        <w:rPr>
          <w:rFonts w:ascii="Times New Roman" w:hAnsi="Times New Roman" w:cs="Times New Roman"/>
        </w:rPr>
      </w:pPr>
    </w:p>
    <w:p w:rsidR="00360A49" w:rsidRPr="0054471F" w:rsidRDefault="00360A49" w:rsidP="003000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71F">
        <w:rPr>
          <w:rFonts w:ascii="Times New Roman" w:hAnsi="Times New Roman" w:cs="Times New Roman"/>
          <w:b/>
        </w:rPr>
        <w:t xml:space="preserve">La Premiazione </w:t>
      </w:r>
    </w:p>
    <w:p w:rsidR="00360A49" w:rsidRPr="0054471F" w:rsidRDefault="00D719D2" w:rsidP="00360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71F">
        <w:rPr>
          <w:rFonts w:ascii="Times New Roman" w:hAnsi="Times New Roman" w:cs="Times New Roman"/>
          <w:bCs/>
        </w:rPr>
        <w:t xml:space="preserve">È </w:t>
      </w:r>
      <w:r w:rsidR="00360A49" w:rsidRPr="0054471F">
        <w:rPr>
          <w:rFonts w:ascii="Times New Roman" w:hAnsi="Times New Roman" w:cs="Times New Roman"/>
          <w:bCs/>
        </w:rPr>
        <w:t xml:space="preserve">prevista per il prossimo Il 21 giugno 2023 in concomitanza con la </w:t>
      </w:r>
      <w:r w:rsidR="00360A49" w:rsidRPr="0054471F">
        <w:rPr>
          <w:rFonts w:ascii="Times New Roman" w:hAnsi="Times New Roman" w:cs="Times New Roman"/>
          <w:b/>
          <w:bCs/>
        </w:rPr>
        <w:t>GM della SLA</w:t>
      </w:r>
      <w:r w:rsidR="00360A49" w:rsidRPr="0054471F">
        <w:rPr>
          <w:rFonts w:ascii="Times New Roman" w:hAnsi="Times New Roman" w:cs="Times New Roman"/>
          <w:bCs/>
        </w:rPr>
        <w:t xml:space="preserve">. Saranno </w:t>
      </w:r>
      <w:r w:rsidR="00360A49" w:rsidRPr="0054471F">
        <w:rPr>
          <w:rFonts w:ascii="Times New Roman" w:hAnsi="Times New Roman" w:cs="Times New Roman"/>
        </w:rPr>
        <w:t xml:space="preserve">premiati, i primi tre classificati per ciascun genere espressivo.  </w:t>
      </w:r>
      <w:r w:rsidR="00360A49" w:rsidRPr="0054471F">
        <w:rPr>
          <w:rFonts w:ascii="Times New Roman" w:hAnsi="Times New Roman" w:cs="Times New Roman"/>
          <w:bCs/>
        </w:rPr>
        <w:t xml:space="preserve">A coloro che giungeranno al primo posto </w:t>
      </w:r>
      <w:r w:rsidR="00360A49" w:rsidRPr="0054471F">
        <w:rPr>
          <w:rFonts w:ascii="Times New Roman" w:hAnsi="Times New Roman" w:cs="Times New Roman"/>
        </w:rPr>
        <w:t>dei tre generi espressivi (scritto, parlato, cantato) verrà data in premio un’opera dell’artista Pietro Coletta. A tutti e tre i primi classificati sarà consegnata la targa di partecipazione Premio SLAncio 2023 e un dono a sorpresa.</w:t>
      </w:r>
    </w:p>
    <w:p w:rsidR="00360A49" w:rsidRPr="0054471F" w:rsidRDefault="00360A49" w:rsidP="003000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0C20" w:rsidRPr="0054471F" w:rsidRDefault="00A77CFB" w:rsidP="00060C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71F">
        <w:rPr>
          <w:rFonts w:ascii="Times New Roman" w:hAnsi="Times New Roman" w:cs="Times New Roman"/>
          <w:b/>
        </w:rPr>
        <w:t xml:space="preserve">Le novità: una reti di enti </w:t>
      </w:r>
    </w:p>
    <w:p w:rsidR="00A77CFB" w:rsidRPr="0054471F" w:rsidRDefault="00300028" w:rsidP="00A7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471F">
        <w:rPr>
          <w:rFonts w:ascii="Times New Roman" w:hAnsi="Times New Roman" w:cs="Times New Roman"/>
        </w:rPr>
        <w:t xml:space="preserve">Rispetto alla precedente edizione, Premio SLAncio trova il coinvolgimento di </w:t>
      </w:r>
      <w:r w:rsidR="00A77CFB" w:rsidRPr="0054471F">
        <w:rPr>
          <w:rFonts w:ascii="Times New Roman" w:hAnsi="Times New Roman" w:cs="Times New Roman"/>
        </w:rPr>
        <w:t xml:space="preserve">alcuni </w:t>
      </w:r>
      <w:r w:rsidR="00A77CFB" w:rsidRPr="0054471F">
        <w:rPr>
          <w:rFonts w:ascii="Times New Roman" w:hAnsi="Times New Roman" w:cs="Times New Roman"/>
          <w:b/>
          <w:bCs/>
        </w:rPr>
        <w:t xml:space="preserve">Enti </w:t>
      </w:r>
      <w:r w:rsidR="00A77CFB" w:rsidRPr="0054471F">
        <w:rPr>
          <w:rFonts w:ascii="Times New Roman" w:hAnsi="Times New Roman" w:cs="Times New Roman"/>
        </w:rPr>
        <w:t>sociali, sanitari e culturali, partner dell’iniziativa che oltre a promuovere la partecipazione al concorso, aiuteranno il lavoro della Giuria e potranno esprimere ciascuno il proprio gradimento, che sarà trasmesso e reso noto alla Giuria di Esperti incaricati di selezionare e nominare le opere prime classificate.</w:t>
      </w:r>
    </w:p>
    <w:p w:rsidR="00300028" w:rsidRPr="0054471F" w:rsidRDefault="00300028" w:rsidP="003000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A22" w:rsidRPr="0054471F" w:rsidRDefault="001009C4" w:rsidP="003000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71F">
        <w:rPr>
          <w:rFonts w:ascii="Times New Roman" w:hAnsi="Times New Roman" w:cs="Times New Roman"/>
          <w:b/>
        </w:rPr>
        <w:t>Il Libro della</w:t>
      </w:r>
      <w:r w:rsidRPr="0054471F">
        <w:rPr>
          <w:rFonts w:ascii="Times New Roman" w:hAnsi="Times New Roman" w:cs="Times New Roman"/>
          <w:b/>
          <w:i/>
        </w:rPr>
        <w:t xml:space="preserve"> Luce</w:t>
      </w:r>
    </w:p>
    <w:p w:rsidR="00CB4A22" w:rsidRPr="0054471F" w:rsidRDefault="00CB4A22" w:rsidP="0030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71F">
        <w:rPr>
          <w:rFonts w:ascii="Times New Roman" w:hAnsi="Times New Roman" w:cs="Times New Roman"/>
        </w:rPr>
        <w:t xml:space="preserve">La scorsa edizione ha visto la partecipazione di oltre 700 candidati. Un risultato </w:t>
      </w:r>
      <w:r w:rsidR="008C707A" w:rsidRPr="0054471F">
        <w:rPr>
          <w:rFonts w:ascii="Times New Roman" w:hAnsi="Times New Roman" w:cs="Times New Roman"/>
        </w:rPr>
        <w:t xml:space="preserve">inaspettato </w:t>
      </w:r>
      <w:r w:rsidRPr="0054471F">
        <w:rPr>
          <w:rFonts w:ascii="Times New Roman" w:hAnsi="Times New Roman" w:cs="Times New Roman"/>
        </w:rPr>
        <w:t>che speriamo di superare.</w:t>
      </w:r>
      <w:r w:rsidR="008C707A" w:rsidRPr="0054471F">
        <w:rPr>
          <w:rFonts w:ascii="Times New Roman" w:hAnsi="Times New Roman" w:cs="Times New Roman"/>
        </w:rPr>
        <w:t xml:space="preserve"> Alcune delle opere che hanno gareggiato nella prima edizione sono state raccolte in una pubblicazione “Luce”.</w:t>
      </w:r>
    </w:p>
    <w:p w:rsidR="008C707A" w:rsidRPr="0054471F" w:rsidRDefault="008C707A" w:rsidP="003000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07A" w:rsidRPr="0054471F" w:rsidRDefault="008C707A" w:rsidP="008C707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471F">
        <w:rPr>
          <w:rFonts w:ascii="Times New Roman" w:hAnsi="Times New Roman" w:cs="Times New Roman"/>
          <w:b/>
          <w:bCs/>
        </w:rPr>
        <w:t>Un concorso per liberare il cuore</w:t>
      </w:r>
    </w:p>
    <w:p w:rsidR="008C707A" w:rsidRPr="0054471F" w:rsidRDefault="008C707A" w:rsidP="008C707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4471F">
        <w:rPr>
          <w:rFonts w:ascii="Times New Roman" w:hAnsi="Times New Roman" w:cs="Times New Roman"/>
          <w:bCs/>
        </w:rPr>
        <w:t xml:space="preserve">Questo Secondo Premio SLAncio è un concorso coraggioso, provocatorio, pieno di vita a cui speriamo partecipino in tanti, così da creare </w:t>
      </w:r>
      <w:r w:rsidRPr="0054471F">
        <w:rPr>
          <w:rFonts w:ascii="Times New Roman" w:hAnsi="Times New Roman" w:cs="Times New Roman"/>
          <w:b/>
        </w:rPr>
        <w:t>un coro di voci</w:t>
      </w:r>
      <w:r w:rsidRPr="0054471F">
        <w:rPr>
          <w:rFonts w:ascii="Times New Roman" w:hAnsi="Times New Roman" w:cs="Times New Roman"/>
          <w:bCs/>
        </w:rPr>
        <w:t xml:space="preserve"> che </w:t>
      </w:r>
      <w:r w:rsidRPr="0054471F">
        <w:rPr>
          <w:rFonts w:ascii="Times New Roman" w:hAnsi="Times New Roman" w:cs="Times New Roman"/>
          <w:b/>
        </w:rPr>
        <w:t xml:space="preserve">dal silenzio </w:t>
      </w:r>
      <w:r w:rsidRPr="0054471F">
        <w:rPr>
          <w:rFonts w:ascii="Times New Roman" w:hAnsi="Times New Roman" w:cs="Times New Roman"/>
          <w:bCs/>
        </w:rPr>
        <w:t xml:space="preserve">riesca a toccare e stupire un mondo distratto e selettivo. </w:t>
      </w:r>
    </w:p>
    <w:p w:rsidR="008C707A" w:rsidRPr="0054471F" w:rsidRDefault="008C707A" w:rsidP="008C70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07A" w:rsidRPr="0054471F" w:rsidRDefault="008C707A" w:rsidP="008C707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471F">
        <w:rPr>
          <w:rFonts w:ascii="Times New Roman" w:hAnsi="Times New Roman" w:cs="Times New Roman"/>
          <w:b/>
          <w:bCs/>
        </w:rPr>
        <w:t>Il valore del silenzio</w:t>
      </w:r>
    </w:p>
    <w:p w:rsidR="008C707A" w:rsidRPr="0054471F" w:rsidRDefault="008C707A" w:rsidP="008C7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4471F">
        <w:rPr>
          <w:rFonts w:ascii="Times New Roman" w:hAnsi="Times New Roman" w:cs="Times New Roman"/>
          <w:bCs/>
        </w:rPr>
        <w:t>In un mondo pieno di parole forse il silenzio perde d’importanza, anzi, rischia di essere percepito</w:t>
      </w:r>
      <w:r w:rsidRPr="0054471F">
        <w:rPr>
          <w:rFonts w:ascii="Times New Roman" w:hAnsi="Times New Roman" w:cs="Times New Roman"/>
          <w:sz w:val="24"/>
        </w:rPr>
        <w:t xml:space="preserve"> come luogo di tristezza, persino di angoscia, dunque, un luogo da evitare. Invece, drizzando le orecchie del </w:t>
      </w:r>
      <w:r w:rsidRPr="0054471F">
        <w:rPr>
          <w:rFonts w:ascii="Times New Roman" w:hAnsi="Times New Roman" w:cs="Times New Roman"/>
          <w:i/>
          <w:sz w:val="24"/>
        </w:rPr>
        <w:t>sentire,</w:t>
      </w:r>
      <w:r w:rsidRPr="0054471F">
        <w:rPr>
          <w:rFonts w:ascii="Times New Roman" w:hAnsi="Times New Roman" w:cs="Times New Roman"/>
          <w:sz w:val="24"/>
        </w:rPr>
        <w:t xml:space="preserve"> è proprio dentro il silenzio che si nascondono le parole più vere, quelle che possono risvegliare dal letargo di una vita data per scontata.</w:t>
      </w:r>
    </w:p>
    <w:p w:rsidR="008C707A" w:rsidRPr="0054471F" w:rsidRDefault="008C707A" w:rsidP="003000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2907" w:rsidRPr="0054471F" w:rsidRDefault="00FA2907" w:rsidP="00FA2907">
      <w:pPr>
        <w:jc w:val="both"/>
        <w:rPr>
          <w:rFonts w:ascii="Times New Roman" w:hAnsi="Times New Roman" w:cs="Times New Roman"/>
          <w:bCs/>
        </w:rPr>
      </w:pPr>
      <w:r w:rsidRPr="0054471F">
        <w:rPr>
          <w:rFonts w:ascii="Times New Roman" w:hAnsi="Times New Roman" w:cs="Times New Roman"/>
          <w:bCs/>
        </w:rPr>
        <w:t>La vita richiede sempre attenzione e la sofferenza non deve fare paura al punto da voltarle le spalle. Negli occhi di ciascuno di noi brilla sempre qualcosa di nuovo e misterioso che va cercato, percepito, scoperto ogni volta perché si possa comunicare davvero. Ecco, tutti devono sapere che la SLA comunica, comunica con gli occhi e si fa ascoltare.</w:t>
      </w:r>
    </w:p>
    <w:p w:rsidR="00FA2907" w:rsidRPr="0054471F" w:rsidRDefault="00FA2907" w:rsidP="00F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1F">
        <w:rPr>
          <w:rFonts w:ascii="Times New Roman" w:hAnsi="Times New Roman" w:cs="Times New Roman"/>
          <w:sz w:val="24"/>
          <w:szCs w:val="24"/>
        </w:rPr>
        <w:t>Ufficio Stampa Cooperativa La Meridiana</w:t>
      </w:r>
    </w:p>
    <w:p w:rsidR="00FA2907" w:rsidRPr="0054471F" w:rsidRDefault="00FA2907" w:rsidP="00F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1F">
        <w:rPr>
          <w:rFonts w:ascii="Times New Roman" w:hAnsi="Times New Roman" w:cs="Times New Roman"/>
          <w:sz w:val="24"/>
          <w:szCs w:val="24"/>
        </w:rPr>
        <w:t xml:space="preserve">Fabrizio Annaro -  </w:t>
      </w:r>
      <w:hyperlink r:id="rId8" w:history="1">
        <w:r w:rsidRPr="0054471F">
          <w:rPr>
            <w:rFonts w:ascii="Times New Roman" w:hAnsi="Times New Roman" w:cs="Times New Roman"/>
            <w:sz w:val="24"/>
            <w:szCs w:val="24"/>
          </w:rPr>
          <w:t>fabrizio.annaro@gmail.com</w:t>
        </w:r>
      </w:hyperlink>
      <w:r w:rsidRPr="0054471F">
        <w:rPr>
          <w:rFonts w:ascii="Times New Roman" w:hAnsi="Times New Roman" w:cs="Times New Roman"/>
          <w:sz w:val="24"/>
          <w:szCs w:val="24"/>
        </w:rPr>
        <w:t xml:space="preserve"> – 334.656.0576</w:t>
      </w:r>
    </w:p>
    <w:p w:rsidR="00FA2907" w:rsidRPr="0054471F" w:rsidRDefault="00FA2907" w:rsidP="00FA2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907" w:rsidRPr="0054471F" w:rsidRDefault="00FA2907" w:rsidP="00FA290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54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Sostieni i progetti de La Meridiana</w:t>
      </w:r>
      <w:r w:rsidR="00F467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Pr="0054471F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www.cooplameridiana.it</w:t>
        </w:r>
      </w:hyperlink>
    </w:p>
    <w:p w:rsidR="00FA2907" w:rsidRPr="0054471F" w:rsidRDefault="00FA2907" w:rsidP="00FA2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7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IBAN: IT 24H 06230 01633 000015087843</w:t>
      </w:r>
    </w:p>
    <w:p w:rsidR="00FA2907" w:rsidRPr="0054471F" w:rsidRDefault="00FA2907" w:rsidP="00F46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471F">
        <w:rPr>
          <w:rFonts w:ascii="Times New Roman" w:hAnsi="Times New Roman" w:cs="Times New Roman"/>
          <w:sz w:val="24"/>
          <w:szCs w:val="24"/>
        </w:rPr>
        <w:t xml:space="preserve">Per info: </w:t>
      </w:r>
      <w:r w:rsidRPr="0054471F">
        <w:rPr>
          <w:rFonts w:ascii="Times New Roman" w:hAnsi="Times New Roman" w:cs="Times New Roman"/>
          <w:b/>
          <w:sz w:val="24"/>
          <w:szCs w:val="24"/>
        </w:rPr>
        <w:t>Rita Liprino</w:t>
      </w:r>
      <w:r w:rsidRPr="0054471F">
        <w:rPr>
          <w:rFonts w:ascii="Times New Roman" w:hAnsi="Times New Roman" w:cs="Times New Roman"/>
          <w:sz w:val="24"/>
          <w:szCs w:val="24"/>
        </w:rPr>
        <w:t>. Telefono: 346 517 90 93</w:t>
      </w:r>
      <w:r w:rsidR="00F467C7">
        <w:rPr>
          <w:rFonts w:ascii="Times New Roman" w:hAnsi="Times New Roman" w:cs="Times New Roman"/>
          <w:sz w:val="24"/>
          <w:szCs w:val="24"/>
        </w:rPr>
        <w:t xml:space="preserve"> </w:t>
      </w:r>
      <w:r w:rsidRPr="0054471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54471F">
          <w:rPr>
            <w:rStyle w:val="Collegamentoipertestuale"/>
            <w:rFonts w:ascii="Times New Roman" w:hAnsi="Times New Roman" w:cs="Times New Roman"/>
            <w:sz w:val="24"/>
            <w:szCs w:val="24"/>
          </w:rPr>
          <w:t>rita.liprino@cooplameridiana.it</w:t>
        </w:r>
      </w:hyperlink>
    </w:p>
    <w:sectPr w:rsidR="00FA2907" w:rsidRPr="0054471F" w:rsidSect="00DA630B">
      <w:headerReference w:type="default" r:id="rId11"/>
      <w:footerReference w:type="default" r:id="rId12"/>
      <w:pgSz w:w="11906" w:h="16838"/>
      <w:pgMar w:top="145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66" w:rsidRDefault="00296E66" w:rsidP="00DA630B">
      <w:pPr>
        <w:spacing w:after="0" w:line="240" w:lineRule="auto"/>
      </w:pPr>
      <w:r>
        <w:separator/>
      </w:r>
    </w:p>
  </w:endnote>
  <w:endnote w:type="continuationSeparator" w:id="1">
    <w:p w:rsidR="00296E66" w:rsidRDefault="00296E66" w:rsidP="00DA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C7" w:rsidRDefault="00F467C7" w:rsidP="00E8595D">
    <w:pPr>
      <w:pStyle w:val="Pidipagina"/>
      <w:jc w:val="center"/>
    </w:pPr>
  </w:p>
  <w:p w:rsidR="00F467C7" w:rsidRPr="00F467C7" w:rsidRDefault="00F467C7" w:rsidP="00E8595D">
    <w:pPr>
      <w:pStyle w:val="Pidipagina"/>
      <w:jc w:val="center"/>
      <w:rPr>
        <w:b/>
      </w:rPr>
    </w:pPr>
    <w:r w:rsidRPr="00F467C7">
      <w:rPr>
        <w:b/>
      </w:rPr>
      <w:t>Con il Patrocinio di</w:t>
    </w:r>
  </w:p>
  <w:p w:rsidR="00E8595D" w:rsidRDefault="00E8595D" w:rsidP="00E8595D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2381250" cy="423229"/>
          <wp:effectExtent l="19050" t="0" r="0" b="0"/>
          <wp:docPr id="4" name="Immagine 3" descr="Rai-SOSTENIBILITA_C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-SOSTENIBILITA_COLO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2505" cy="42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66" w:rsidRDefault="00296E66" w:rsidP="00DA630B">
      <w:pPr>
        <w:spacing w:after="0" w:line="240" w:lineRule="auto"/>
      </w:pPr>
      <w:r>
        <w:separator/>
      </w:r>
    </w:p>
  </w:footnote>
  <w:footnote w:type="continuationSeparator" w:id="1">
    <w:p w:rsidR="00296E66" w:rsidRDefault="00296E66" w:rsidP="00DA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0B" w:rsidRDefault="00846568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391pt;margin-top:-16.4pt;width:83.4pt;height:71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" stroked="f">
          <v:textbox>
            <w:txbxContent>
              <w:p w:rsidR="00060C20" w:rsidRDefault="00060C20">
                <w:r w:rsidRPr="00060C20">
                  <w:rPr>
                    <w:noProof/>
                    <w:lang w:eastAsia="it-IT"/>
                  </w:rPr>
                  <w:drawing>
                    <wp:inline distT="0" distB="0" distL="0" distR="0">
                      <wp:extent cx="704850" cy="821075"/>
                      <wp:effectExtent l="19050" t="0" r="0" b="0"/>
                      <wp:docPr id="1" name="Immagine 3" descr="logo casa dello spirit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casa dello spirit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4850" cy="821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1027" type="#_x0000_t202" style="position:absolute;margin-left:-7pt;margin-top:-9.4pt;width:116.3pt;height:8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" stroked="f">
          <v:textbox>
            <w:txbxContent>
              <w:p w:rsidR="009B4D0D" w:rsidRDefault="009B4D0D">
                <w:r w:rsidRPr="009B4D0D">
                  <w:rPr>
                    <w:noProof/>
                    <w:lang w:eastAsia="it-IT"/>
                  </w:rPr>
                  <w:drawing>
                    <wp:inline distT="0" distB="0" distL="0" distR="0">
                      <wp:extent cx="1346200" cy="908050"/>
                      <wp:effectExtent l="0" t="0" r="0" b="0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LaMeridiana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6200" cy="908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A630B">
      <w:tab/>
    </w:r>
    <w:r w:rsidR="00DA630B" w:rsidRPr="00DA630B">
      <w:rPr>
        <w:noProof/>
        <w:lang w:eastAsia="it-IT"/>
      </w:rPr>
      <w:drawing>
        <wp:inline distT="0" distB="0" distL="0" distR="0">
          <wp:extent cx="2444750" cy="515223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94" cy="52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D0D">
      <w:tab/>
    </w:r>
  </w:p>
  <w:p w:rsidR="00DA630B" w:rsidRDefault="00DA630B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565"/>
    <w:multiLevelType w:val="hybridMultilevel"/>
    <w:tmpl w:val="EFA0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721B9"/>
    <w:multiLevelType w:val="hybridMultilevel"/>
    <w:tmpl w:val="BC049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630B"/>
    <w:rsid w:val="00026831"/>
    <w:rsid w:val="00060C20"/>
    <w:rsid w:val="000B0744"/>
    <w:rsid w:val="000F013E"/>
    <w:rsid w:val="000F101B"/>
    <w:rsid w:val="001009C4"/>
    <w:rsid w:val="00176773"/>
    <w:rsid w:val="001B588F"/>
    <w:rsid w:val="001E1CBF"/>
    <w:rsid w:val="00296E66"/>
    <w:rsid w:val="002F2A80"/>
    <w:rsid w:val="00300028"/>
    <w:rsid w:val="003240CE"/>
    <w:rsid w:val="00345F41"/>
    <w:rsid w:val="00360A49"/>
    <w:rsid w:val="00372D0C"/>
    <w:rsid w:val="003E17E0"/>
    <w:rsid w:val="00444A8D"/>
    <w:rsid w:val="0054471F"/>
    <w:rsid w:val="00554839"/>
    <w:rsid w:val="0056354F"/>
    <w:rsid w:val="00624D77"/>
    <w:rsid w:val="006739E5"/>
    <w:rsid w:val="00680B59"/>
    <w:rsid w:val="00695BAB"/>
    <w:rsid w:val="006F1FBC"/>
    <w:rsid w:val="006F2071"/>
    <w:rsid w:val="006F2988"/>
    <w:rsid w:val="00775AF8"/>
    <w:rsid w:val="007F4699"/>
    <w:rsid w:val="00827FAD"/>
    <w:rsid w:val="00846568"/>
    <w:rsid w:val="00864324"/>
    <w:rsid w:val="0089698F"/>
    <w:rsid w:val="008C707A"/>
    <w:rsid w:val="008E083C"/>
    <w:rsid w:val="00954C67"/>
    <w:rsid w:val="009B4D0D"/>
    <w:rsid w:val="009C77E6"/>
    <w:rsid w:val="00A00AF4"/>
    <w:rsid w:val="00A44286"/>
    <w:rsid w:val="00A77CFB"/>
    <w:rsid w:val="00B70B1F"/>
    <w:rsid w:val="00B75965"/>
    <w:rsid w:val="00B8236E"/>
    <w:rsid w:val="00CB4A22"/>
    <w:rsid w:val="00CF4B69"/>
    <w:rsid w:val="00D32C9E"/>
    <w:rsid w:val="00D719D2"/>
    <w:rsid w:val="00DA630B"/>
    <w:rsid w:val="00E8595D"/>
    <w:rsid w:val="00ED7B03"/>
    <w:rsid w:val="00F06B70"/>
    <w:rsid w:val="00F467C7"/>
    <w:rsid w:val="00F83FBE"/>
    <w:rsid w:val="00FA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B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6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30B"/>
  </w:style>
  <w:style w:type="paragraph" w:styleId="Pidipagina">
    <w:name w:val="footer"/>
    <w:basedOn w:val="Normale"/>
    <w:link w:val="PidipaginaCarattere"/>
    <w:uiPriority w:val="99"/>
    <w:unhideWhenUsed/>
    <w:rsid w:val="00DA6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3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3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4D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0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zio.annar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mioslanci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ta.liprino@cooplameridia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plameridia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2023-02-01T11:30:00Z</cp:lastPrinted>
  <dcterms:created xsi:type="dcterms:W3CDTF">2023-02-02T09:05:00Z</dcterms:created>
  <dcterms:modified xsi:type="dcterms:W3CDTF">2023-02-02T09:05:00Z</dcterms:modified>
</cp:coreProperties>
</file>